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125CA" w14:textId="603403E0" w:rsidR="00A64E1A" w:rsidRPr="003B110C" w:rsidRDefault="00047A64" w:rsidP="00A64E1A">
      <w:pPr>
        <w:pStyle w:val="prastasis1"/>
        <w:jc w:val="right"/>
        <w:rPr>
          <w:rFonts w:ascii="Bai Jamjuree" w:hAnsi="Bai Jamjuree" w:cs="Bai Jamjuree"/>
          <w:color w:val="000000" w:themeColor="text1"/>
          <w:sz w:val="20"/>
          <w:szCs w:val="20"/>
          <w:lang w:val="en-US"/>
        </w:rPr>
      </w:pPr>
      <w:r w:rsidRPr="003B110C">
        <w:rPr>
          <w:rFonts w:ascii="Bai Jamjuree" w:hAnsi="Bai Jamjuree" w:cs="Bai Jamjuree"/>
          <w:color w:val="000000" w:themeColor="text1"/>
          <w:sz w:val="20"/>
          <w:szCs w:val="20"/>
          <w:lang w:val="en-US"/>
        </w:rPr>
        <w:t>Annex</w:t>
      </w:r>
      <w:r w:rsidR="00A64E1A" w:rsidRPr="003B110C">
        <w:rPr>
          <w:rFonts w:ascii="Bai Jamjuree" w:hAnsi="Bai Jamjuree" w:cs="Bai Jamjuree"/>
          <w:color w:val="000000" w:themeColor="text1"/>
          <w:sz w:val="20"/>
          <w:szCs w:val="20"/>
          <w:lang w:val="en-US"/>
        </w:rPr>
        <w:t xml:space="preserve"> 8 </w:t>
      </w:r>
      <w:r w:rsidRPr="003B110C">
        <w:rPr>
          <w:rFonts w:ascii="Bai Jamjuree" w:hAnsi="Bai Jamjuree" w:cs="Bai Jamjuree"/>
          <w:color w:val="000000" w:themeColor="text1"/>
          <w:sz w:val="20"/>
          <w:szCs w:val="20"/>
          <w:lang w:val="en-US"/>
        </w:rPr>
        <w:t>to SPC</w:t>
      </w:r>
    </w:p>
    <w:p w14:paraId="47A7D6DB" w14:textId="77777777" w:rsidR="00A64E1A" w:rsidRPr="003B110C" w:rsidRDefault="00A64E1A" w:rsidP="00A64E1A">
      <w:pPr>
        <w:pStyle w:val="prastasis1"/>
        <w:jc w:val="center"/>
        <w:rPr>
          <w:rFonts w:ascii="Bai Jamjuree" w:hAnsi="Bai Jamjuree" w:cs="Bai Jamjuree"/>
          <w:b/>
          <w:bCs/>
          <w:color w:val="000000" w:themeColor="text1"/>
          <w:sz w:val="20"/>
          <w:szCs w:val="20"/>
          <w:lang w:val="en-US"/>
        </w:rPr>
      </w:pPr>
    </w:p>
    <w:p w14:paraId="51B4D9CF" w14:textId="0EE0E56D" w:rsidR="00A64E1A" w:rsidRPr="003B110C" w:rsidRDefault="0038105B" w:rsidP="00A64E1A">
      <w:pPr>
        <w:pStyle w:val="prastasis1"/>
        <w:jc w:val="center"/>
        <w:rPr>
          <w:rFonts w:ascii="Bai Jamjuree" w:hAnsi="Bai Jamjuree" w:cs="Bai Jamjuree"/>
          <w:color w:val="000000" w:themeColor="text1"/>
          <w:sz w:val="20"/>
          <w:szCs w:val="20"/>
          <w:lang w:val="en-US"/>
        </w:rPr>
      </w:pPr>
      <w:r w:rsidRPr="003B110C">
        <w:rPr>
          <w:rFonts w:ascii="Bai Jamjuree" w:hAnsi="Bai Jamjuree" w:cs="Bai Jamjuree"/>
          <w:b/>
          <w:bCs/>
          <w:color w:val="000000" w:themeColor="text1"/>
          <w:sz w:val="20"/>
          <w:szCs w:val="20"/>
          <w:lang w:val="en-US"/>
        </w:rPr>
        <w:t>TOOLS, EQUIPMENT AND/OR TECHNICAL MEANS AVAILABLE TO THE SUPPLIER FOR THE PERFORMANCE OF THE PROCUREMENT CONTRACT</w:t>
      </w:r>
    </w:p>
    <w:p w14:paraId="1239F38E" w14:textId="77777777" w:rsidR="00A64E1A" w:rsidRPr="003B110C" w:rsidRDefault="00A64E1A" w:rsidP="00A64E1A">
      <w:pPr>
        <w:pStyle w:val="prastasis1"/>
        <w:rPr>
          <w:rFonts w:ascii="Bai Jamjuree" w:hAnsi="Bai Jamjuree" w:cs="Bai Jamjuree"/>
          <w:b/>
          <w:bCs/>
          <w:color w:val="000000" w:themeColor="text1"/>
          <w:sz w:val="20"/>
          <w:szCs w:val="20"/>
          <w:lang w:val="en-US"/>
        </w:rPr>
      </w:pPr>
    </w:p>
    <w:tbl>
      <w:tblPr>
        <w:tblW w:w="5000" w:type="pct"/>
        <w:tblLayout w:type="fixed"/>
        <w:tblCellMar>
          <w:left w:w="10" w:type="dxa"/>
          <w:right w:w="10" w:type="dxa"/>
        </w:tblCellMar>
        <w:tblLook w:val="0000" w:firstRow="0" w:lastRow="0" w:firstColumn="0" w:lastColumn="0" w:noHBand="0" w:noVBand="0"/>
      </w:tblPr>
      <w:tblGrid>
        <w:gridCol w:w="1961"/>
        <w:gridCol w:w="1545"/>
        <w:gridCol w:w="1545"/>
        <w:gridCol w:w="1546"/>
        <w:gridCol w:w="3034"/>
        <w:gridCol w:w="4356"/>
      </w:tblGrid>
      <w:tr w:rsidR="00A64E1A" w:rsidRPr="003B110C" w14:paraId="0F97F564" w14:textId="77777777" w:rsidTr="00121D27">
        <w:trPr>
          <w:cantSplit/>
          <w:trHeight w:val="2642"/>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29B294E2" w14:textId="74399CA6" w:rsidR="004A21E9" w:rsidRPr="003B110C" w:rsidRDefault="004A21E9" w:rsidP="00121D27">
            <w:pPr>
              <w:pStyle w:val="prastasis1"/>
              <w:jc w:val="center"/>
              <w:rPr>
                <w:rFonts w:ascii="Bai Jamjuree" w:hAnsi="Bai Jamjuree" w:cs="Bai Jamjuree"/>
                <w:b/>
                <w:color w:val="000000" w:themeColor="text1"/>
                <w:sz w:val="20"/>
                <w:szCs w:val="20"/>
                <w:lang w:val="en-US"/>
              </w:rPr>
            </w:pPr>
            <w:r w:rsidRPr="003B110C">
              <w:rPr>
                <w:rFonts w:ascii="Bai Jamjuree" w:hAnsi="Bai Jamjuree" w:cs="Bai Jamjuree"/>
                <w:b/>
                <w:color w:val="000000" w:themeColor="text1"/>
                <w:sz w:val="20"/>
                <w:szCs w:val="20"/>
                <w:lang w:val="en-US"/>
              </w:rPr>
              <w:t xml:space="preserve">Name of the available tools, equipment and/or technical means (according to the qualification requirements specified </w:t>
            </w:r>
            <w:r w:rsidR="00D8418A" w:rsidRPr="003B110C">
              <w:rPr>
                <w:rFonts w:ascii="Bai Jamjuree" w:hAnsi="Bai Jamjuree" w:cs="Bai Jamjuree"/>
                <w:b/>
                <w:color w:val="000000" w:themeColor="text1"/>
                <w:sz w:val="20"/>
                <w:szCs w:val="20"/>
                <w:lang w:val="en-US"/>
              </w:rPr>
              <w:t>i</w:t>
            </w:r>
            <w:r w:rsidR="00D8418A" w:rsidRPr="003B110C">
              <w:rPr>
                <w:rFonts w:ascii="Bai Jamjuree" w:hAnsi="Bai Jamjuree" w:cs="Bai Jamjuree"/>
                <w:b/>
                <w:color w:val="000000" w:themeColor="text1"/>
                <w:sz w:val="20"/>
                <w:szCs w:val="20"/>
                <w:lang w:val="en-US"/>
              </w:rPr>
              <w:t>n Item 2 of the table in Annex 5 to the</w:t>
            </w:r>
            <w:r w:rsidR="00D8418A" w:rsidRPr="003B110C">
              <w:rPr>
                <w:rFonts w:ascii="Bai Jamjuree" w:hAnsi="Bai Jamjuree" w:cs="Bai Jamjuree"/>
                <w:b/>
                <w:color w:val="000000" w:themeColor="text1"/>
                <w:sz w:val="20"/>
                <w:szCs w:val="20"/>
                <w:lang w:val="en-US"/>
              </w:rPr>
              <w:t xml:space="preserve"> </w:t>
            </w:r>
            <w:r w:rsidRPr="003B110C">
              <w:rPr>
                <w:rFonts w:ascii="Bai Jamjuree" w:hAnsi="Bai Jamjuree" w:cs="Bai Jamjuree"/>
                <w:b/>
                <w:color w:val="000000" w:themeColor="text1"/>
                <w:sz w:val="20"/>
                <w:szCs w:val="20"/>
                <w:lang w:val="en-US"/>
              </w:rPr>
              <w:t>SP</w:t>
            </w:r>
            <w:r w:rsidR="00D8418A" w:rsidRPr="003B110C">
              <w:rPr>
                <w:rFonts w:ascii="Bai Jamjuree" w:hAnsi="Bai Jamjuree" w:cs="Bai Jamjuree"/>
                <w:b/>
                <w:color w:val="000000" w:themeColor="text1"/>
                <w:sz w:val="20"/>
                <w:szCs w:val="20"/>
                <w:lang w:val="en-US"/>
              </w:rPr>
              <w:t>C</w:t>
            </w:r>
            <w:r w:rsidRPr="003B110C">
              <w:rPr>
                <w:rFonts w:ascii="Bai Jamjuree" w:hAnsi="Bai Jamjuree" w:cs="Bai Jamjuree"/>
                <w:b/>
                <w:color w:val="000000" w:themeColor="text1"/>
                <w:sz w:val="20"/>
                <w:szCs w:val="20"/>
                <w:lang w:val="en-US"/>
              </w:rPr>
              <w:t>)</w:t>
            </w:r>
          </w:p>
          <w:p w14:paraId="664854B7" w14:textId="764EC6E1" w:rsidR="00A64E1A" w:rsidRPr="003B110C" w:rsidRDefault="00A64E1A" w:rsidP="00121D27">
            <w:pPr>
              <w:pStyle w:val="prastasis1"/>
              <w:jc w:val="center"/>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7CC30D8" w14:textId="52BD5DD5" w:rsidR="00A64E1A" w:rsidRPr="003B110C" w:rsidRDefault="00DE650B" w:rsidP="00121D27">
            <w:pPr>
              <w:pStyle w:val="prastasis1"/>
              <w:jc w:val="center"/>
              <w:rPr>
                <w:rFonts w:ascii="Bai Jamjuree" w:hAnsi="Bai Jamjuree" w:cs="Bai Jamjuree"/>
                <w:b/>
                <w:bCs/>
                <w:color w:val="000000" w:themeColor="text1"/>
                <w:sz w:val="20"/>
                <w:szCs w:val="20"/>
                <w:lang w:val="en-US"/>
              </w:rPr>
            </w:pPr>
            <w:r w:rsidRPr="003B110C">
              <w:rPr>
                <w:rFonts w:ascii="Bai Jamjuree" w:hAnsi="Bai Jamjuree" w:cs="Bai Jamjuree"/>
                <w:b/>
                <w:bCs/>
                <w:color w:val="000000" w:themeColor="text1"/>
                <w:sz w:val="20"/>
                <w:szCs w:val="20"/>
                <w:lang w:val="en-US"/>
              </w:rPr>
              <w:t>Model of the proposed equipment and/or technical means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2F303507" w14:textId="7DEE7DD5" w:rsidR="00A64E1A" w:rsidRPr="003B110C" w:rsidRDefault="003B110C" w:rsidP="00121D27">
            <w:pPr>
              <w:pStyle w:val="prastasis1"/>
              <w:jc w:val="center"/>
              <w:rPr>
                <w:rFonts w:ascii="Bai Jamjuree" w:hAnsi="Bai Jamjuree" w:cs="Bai Jamjuree"/>
                <w:b/>
                <w:bCs/>
                <w:color w:val="000000" w:themeColor="text1"/>
                <w:sz w:val="20"/>
                <w:szCs w:val="20"/>
                <w:lang w:val="en-US"/>
              </w:rPr>
            </w:pPr>
            <w:r w:rsidRPr="003B110C">
              <w:rPr>
                <w:rFonts w:ascii="Bai Jamjuree" w:hAnsi="Bai Jamjuree" w:cs="Bai Jamjuree"/>
                <w:b/>
                <w:bCs/>
                <w:color w:val="000000" w:themeColor="text1"/>
                <w:sz w:val="20"/>
                <w:szCs w:val="20"/>
                <w:lang w:val="en-US"/>
              </w:rPr>
              <w:t>Manufacturer of the proposed equipment and/or technical means / Country of origin</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2D71F5D8" w14:textId="7AC5E03D" w:rsidR="00A64E1A" w:rsidRPr="003B110C" w:rsidRDefault="005F0D1D" w:rsidP="00121D27">
            <w:pPr>
              <w:pStyle w:val="prastasis1"/>
              <w:jc w:val="center"/>
              <w:rPr>
                <w:rFonts w:ascii="Bai Jamjuree" w:hAnsi="Bai Jamjuree" w:cs="Bai Jamjuree"/>
                <w:color w:val="000000" w:themeColor="text1"/>
                <w:sz w:val="20"/>
                <w:szCs w:val="20"/>
                <w:lang w:val="en-US"/>
              </w:rPr>
            </w:pPr>
            <w:r w:rsidRPr="005F0D1D">
              <w:rPr>
                <w:rFonts w:ascii="Bai Jamjuree" w:hAnsi="Bai Jamjuree" w:cs="Bai Jamjuree"/>
                <w:b/>
                <w:bCs/>
                <w:color w:val="000000" w:themeColor="text1"/>
                <w:sz w:val="20"/>
                <w:szCs w:val="20"/>
                <w:lang w:val="en-US"/>
              </w:rPr>
              <w:t>Quantity of tools, equipment and/or technical means</w:t>
            </w: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4BD46182" w14:textId="1FAA9333" w:rsidR="00A64E1A" w:rsidRPr="003B110C" w:rsidRDefault="00B11598" w:rsidP="00121D27">
            <w:pPr>
              <w:pStyle w:val="prastasis1"/>
              <w:jc w:val="center"/>
              <w:rPr>
                <w:rStyle w:val="Numatytasispastraiposriftas1"/>
                <w:rFonts w:ascii="Bai Jamjuree" w:hAnsi="Bai Jamjuree" w:cs="Bai Jamjuree"/>
                <w:b/>
                <w:color w:val="000000" w:themeColor="text1"/>
                <w:sz w:val="20"/>
                <w:szCs w:val="20"/>
                <w:lang w:val="en-US"/>
              </w:rPr>
            </w:pPr>
            <w:r w:rsidRPr="00B11598">
              <w:rPr>
                <w:rStyle w:val="Numatytasispastraiposriftas1"/>
                <w:rFonts w:ascii="Bai Jamjuree" w:hAnsi="Bai Jamjuree" w:cs="Bai Jamjuree"/>
                <w:b/>
                <w:color w:val="000000" w:themeColor="text1"/>
                <w:sz w:val="20"/>
                <w:szCs w:val="20"/>
                <w:lang w:val="en-US"/>
              </w:rPr>
              <w:t>Description of the tools, equipment and/or technical means that will be used to ensure the quality of the services and that the supplier will have at their disposal during the performance of the procurement contract (including a description of the equipment, means, capacity, and other relevant technical criteria)</w:t>
            </w: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2DADA267" w14:textId="78313C6D" w:rsidR="00A64E1A" w:rsidRPr="00227C9A" w:rsidRDefault="00227C9A" w:rsidP="00121D27">
            <w:pPr>
              <w:pStyle w:val="prastasis1"/>
              <w:jc w:val="center"/>
              <w:rPr>
                <w:rFonts w:ascii="Bai Jamjuree" w:hAnsi="Bai Jamjuree" w:cs="Bai Jamjuree"/>
                <w:bCs/>
                <w:i/>
                <w:iCs/>
                <w:color w:val="000000" w:themeColor="text1"/>
                <w:sz w:val="20"/>
                <w:szCs w:val="20"/>
                <w:lang w:val="en-US"/>
              </w:rPr>
            </w:pPr>
            <w:r w:rsidRPr="00227C9A">
              <w:rPr>
                <w:rFonts w:ascii="Bai Jamjuree" w:hAnsi="Bai Jamjuree" w:cs="Bai Jamjuree"/>
                <w:b/>
                <w:color w:val="000000" w:themeColor="text1"/>
                <w:sz w:val="20"/>
                <w:szCs w:val="20"/>
                <w:lang w:val="en-US"/>
              </w:rPr>
              <w:t xml:space="preserve">Documents confirming the supplier’s right to use the proposed equipment and/or technical means and their suitability for use </w:t>
            </w:r>
            <w:r w:rsidRPr="00227C9A">
              <w:rPr>
                <w:rFonts w:ascii="Bai Jamjuree" w:hAnsi="Bai Jamjuree" w:cs="Bai Jamjuree"/>
                <w:bCs/>
                <w:i/>
                <w:iCs/>
                <w:color w:val="000000" w:themeColor="text1"/>
                <w:sz w:val="20"/>
                <w:szCs w:val="20"/>
                <w:lang w:val="en-US"/>
              </w:rPr>
              <w:t xml:space="preserve">(including valid technical documentation or copies thereof confirming the lawful possession and suitability of the proposed equipment and/or technical means, i.e., ownership, lease, loan-for-use, leasing agreements, or other equivalent </w:t>
            </w:r>
            <w:proofErr w:type="gramStart"/>
            <w:r w:rsidRPr="00227C9A">
              <w:rPr>
                <w:rFonts w:ascii="Bai Jamjuree" w:hAnsi="Bai Jamjuree" w:cs="Bai Jamjuree"/>
                <w:bCs/>
                <w:i/>
                <w:iCs/>
                <w:color w:val="000000" w:themeColor="text1"/>
                <w:sz w:val="20"/>
                <w:szCs w:val="20"/>
                <w:lang w:val="en-US"/>
              </w:rPr>
              <w:t>documents)</w:t>
            </w:r>
            <w:r w:rsidR="004A4FCB" w:rsidRPr="00227C9A">
              <w:rPr>
                <w:rFonts w:ascii="Bai Jamjuree" w:hAnsi="Bai Jamjuree" w:cs="Bai Jamjuree"/>
                <w:bCs/>
                <w:i/>
                <w:iCs/>
                <w:color w:val="000000" w:themeColor="text1"/>
                <w:sz w:val="20"/>
                <w:szCs w:val="20"/>
                <w:lang w:val="en-US"/>
              </w:rPr>
              <w:t>*</w:t>
            </w:r>
            <w:proofErr w:type="gramEnd"/>
          </w:p>
          <w:p w14:paraId="793C0BA7" w14:textId="7A79CE2C" w:rsidR="00A64E1A" w:rsidRPr="003B110C" w:rsidRDefault="00A64E1A" w:rsidP="00121D27">
            <w:pPr>
              <w:pStyle w:val="prastasis1"/>
              <w:jc w:val="center"/>
              <w:rPr>
                <w:rFonts w:ascii="Bai Jamjuree" w:hAnsi="Bai Jamjuree" w:cs="Bai Jamjuree"/>
                <w:b/>
                <w:color w:val="000000" w:themeColor="text1"/>
                <w:sz w:val="20"/>
                <w:szCs w:val="20"/>
                <w:lang w:val="en-US"/>
              </w:rPr>
            </w:pPr>
          </w:p>
        </w:tc>
      </w:tr>
      <w:tr w:rsidR="00A64E1A" w:rsidRPr="003B110C" w14:paraId="4867ABE3" w14:textId="77777777" w:rsidTr="00121D27">
        <w:trPr>
          <w:cantSplit/>
          <w:trHeight w:val="269"/>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3ADAA36" w14:textId="5D1A04EA" w:rsidR="00A64E1A" w:rsidRPr="003B110C" w:rsidRDefault="00F93BFE" w:rsidP="00121D27">
            <w:pPr>
              <w:pStyle w:val="prastasis1"/>
              <w:rPr>
                <w:rFonts w:ascii="Bai Jamjuree" w:hAnsi="Bai Jamjuree" w:cs="Bai Jamjuree"/>
                <w:b/>
                <w:color w:val="000000" w:themeColor="text1"/>
                <w:sz w:val="20"/>
                <w:szCs w:val="20"/>
                <w:lang w:val="en-US"/>
              </w:rPr>
            </w:pPr>
            <w:r w:rsidRPr="00F93BFE">
              <w:rPr>
                <w:rFonts w:ascii="Bai Jamjuree" w:hAnsi="Bai Jamjuree" w:cs="Bai Jamjuree"/>
                <w:b/>
                <w:color w:val="000000" w:themeColor="text1"/>
                <w:sz w:val="20"/>
                <w:szCs w:val="20"/>
                <w:lang w:val="en-US"/>
              </w:rPr>
              <w:t>Contact-level source measurement instruments</w:t>
            </w:r>
          </w:p>
        </w:tc>
      </w:tr>
      <w:tr w:rsidR="00A64E1A" w:rsidRPr="003B110C" w14:paraId="3C7C2D4B"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E1E6A32" w14:textId="57686E88" w:rsidR="006C6983" w:rsidRDefault="006C6983" w:rsidP="00121D27">
            <w:pPr>
              <w:pStyle w:val="prastasis1"/>
              <w:rPr>
                <w:rFonts w:ascii="Bai Jamjuree" w:hAnsi="Bai Jamjuree" w:cs="Bai Jamjuree"/>
                <w:i/>
                <w:iCs/>
                <w:color w:val="FF0000"/>
                <w:sz w:val="20"/>
                <w:szCs w:val="20"/>
                <w:lang w:val="en-US"/>
              </w:rPr>
            </w:pPr>
            <w:r w:rsidRPr="006C6983">
              <w:rPr>
                <w:rFonts w:ascii="Bai Jamjuree" w:hAnsi="Bai Jamjuree" w:cs="Bai Jamjuree"/>
                <w:i/>
                <w:iCs/>
                <w:color w:val="FF0000"/>
                <w:sz w:val="20"/>
                <w:szCs w:val="20"/>
                <w:lang w:val="en-US"/>
              </w:rPr>
              <w:t>To be indicated by the supplier</w:t>
            </w:r>
            <w:r w:rsidR="00005736" w:rsidRPr="00005736">
              <w:rPr>
                <w:rFonts w:ascii="Bai Jamjuree" w:hAnsi="Bai Jamjuree" w:cs="Bai Jamjuree"/>
                <w:i/>
                <w:iCs/>
                <w:color w:val="FF0000"/>
                <w:sz w:val="20"/>
                <w:szCs w:val="20"/>
                <w:lang w:val="en-US"/>
              </w:rPr>
              <w:t xml:space="preserve">, </w:t>
            </w:r>
          </w:p>
          <w:p w14:paraId="6A410DC7" w14:textId="4B0BC8AD" w:rsidR="00A64E1A" w:rsidRPr="003B110C" w:rsidRDefault="00005736" w:rsidP="00121D27">
            <w:pPr>
              <w:pStyle w:val="prastasis1"/>
              <w:rPr>
                <w:rFonts w:ascii="Bai Jamjuree" w:hAnsi="Bai Jamjuree" w:cs="Bai Jamjuree"/>
                <w:i/>
                <w:iCs/>
                <w:color w:val="FF0000"/>
                <w:sz w:val="20"/>
                <w:szCs w:val="20"/>
                <w:lang w:val="en-US"/>
              </w:rPr>
            </w:pPr>
            <w:r w:rsidRPr="00005736">
              <w:rPr>
                <w:rFonts w:ascii="Bai Jamjuree" w:hAnsi="Bai Jamjuree" w:cs="Bai Jamjuree"/>
                <w:i/>
                <w:iCs/>
                <w:color w:val="FF0000"/>
                <w:sz w:val="20"/>
                <w:szCs w:val="20"/>
                <w:lang w:val="en-US"/>
              </w:rPr>
              <w:t>e.g., a gas leak detector</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DCEBF2" w14:textId="288CF5FE" w:rsidR="00A64E1A" w:rsidRPr="003B110C" w:rsidRDefault="00CD2DD3" w:rsidP="00121D27">
            <w:pPr>
              <w:pStyle w:val="prastasis1"/>
              <w:jc w:val="center"/>
              <w:rPr>
                <w:rStyle w:val="Numatytasispastraiposriftas1"/>
                <w:rFonts w:ascii="Bai Jamjuree" w:hAnsi="Bai Jamjuree" w:cs="Bai Jamjuree"/>
                <w:bCs/>
                <w:i/>
                <w:iCs/>
                <w:color w:val="FF0000"/>
                <w:sz w:val="20"/>
                <w:szCs w:val="20"/>
                <w:lang w:val="en-US"/>
              </w:rPr>
            </w:pPr>
            <w:r w:rsidRPr="00CD2DD3">
              <w:rPr>
                <w:rStyle w:val="Numatytasispastraiposriftas1"/>
                <w:rFonts w:ascii="Bai Jamjuree" w:hAnsi="Bai Jamjuree" w:cs="Bai Jamjuree"/>
                <w:bCs/>
                <w:i/>
                <w:iCs/>
                <w:color w:val="FF0000"/>
                <w:sz w:val="20"/>
                <w:szCs w:val="20"/>
                <w:lang w:val="en-US"/>
              </w:rPr>
              <w:t>To be indicated by the supplier</w:t>
            </w:r>
            <w:r w:rsidR="0038010F" w:rsidRPr="0038010F">
              <w:rPr>
                <w:rStyle w:val="Numatytasispastraiposriftas1"/>
                <w:rFonts w:ascii="Bai Jamjuree" w:hAnsi="Bai Jamjuree" w:cs="Bai Jamjuree"/>
                <w:bCs/>
                <w:i/>
                <w:iCs/>
                <w:color w:val="FF0000"/>
                <w:sz w:val="20"/>
                <w:szCs w:val="20"/>
                <w:lang w:val="en-US"/>
              </w:rPr>
              <w:t>, e.g. EX</w:t>
            </w:r>
            <w:r w:rsidR="0038010F" w:rsidRPr="0038010F">
              <w:rPr>
                <w:rStyle w:val="Numatytasispastraiposriftas1"/>
                <w:rFonts w:ascii="Cambria Math" w:hAnsi="Cambria Math" w:cs="Cambria Math"/>
                <w:bCs/>
                <w:i/>
                <w:iCs/>
                <w:color w:val="FF0000"/>
                <w:sz w:val="20"/>
                <w:szCs w:val="20"/>
                <w:lang w:val="en-US"/>
              </w:rPr>
              <w:t>‑</w:t>
            </w:r>
            <w:r w:rsidR="0038010F" w:rsidRPr="0038010F">
              <w:rPr>
                <w:rStyle w:val="Numatytasispastraiposriftas1"/>
                <w:rFonts w:ascii="Bai Jamjuree" w:hAnsi="Bai Jamjuree" w:cs="Bai Jamjuree"/>
                <w:bCs/>
                <w:i/>
                <w:iCs/>
                <w:color w:val="FF0000"/>
                <w:sz w:val="20"/>
                <w:szCs w:val="20"/>
                <w:lang w:val="en-US"/>
              </w:rPr>
              <w:t>TEC HS 680</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5BCF25" w14:textId="697AD6E6" w:rsidR="00A64E1A" w:rsidRPr="003B110C" w:rsidRDefault="00CD2DD3" w:rsidP="00A64E1A">
            <w:pPr>
              <w:pStyle w:val="prastasis1"/>
              <w:jc w:val="center"/>
              <w:rPr>
                <w:rStyle w:val="Numatytasispastraiposriftas1"/>
                <w:rFonts w:ascii="Bai Jamjuree" w:hAnsi="Bai Jamjuree" w:cs="Bai Jamjuree"/>
                <w:bCs/>
                <w:i/>
                <w:iCs/>
                <w:color w:val="FF0000"/>
                <w:sz w:val="20"/>
                <w:szCs w:val="20"/>
                <w:lang w:val="en-US"/>
              </w:rPr>
            </w:pPr>
            <w:r w:rsidRPr="00CD2DD3">
              <w:rPr>
                <w:rStyle w:val="Numatytasispastraiposriftas1"/>
                <w:rFonts w:ascii="Bai Jamjuree" w:hAnsi="Bai Jamjuree" w:cs="Bai Jamjuree"/>
                <w:bCs/>
                <w:i/>
                <w:iCs/>
                <w:color w:val="FF0000"/>
                <w:sz w:val="20"/>
                <w:szCs w:val="20"/>
                <w:lang w:val="en-US"/>
              </w:rPr>
              <w:t>To be indicated by the supplier, e.g. Sewerin / Germany</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6FA1951" w14:textId="0A466E8D" w:rsidR="00A64E1A" w:rsidRPr="003B110C" w:rsidRDefault="006C6983" w:rsidP="00A64E1A">
            <w:pPr>
              <w:pStyle w:val="prastasis1"/>
              <w:jc w:val="center"/>
              <w:rPr>
                <w:rFonts w:ascii="Bai Jamjuree" w:hAnsi="Bai Jamjuree" w:cs="Bai Jamjuree"/>
                <w:bCs/>
                <w:i/>
                <w:iCs/>
                <w:color w:val="FF0000"/>
                <w:sz w:val="20"/>
                <w:szCs w:val="20"/>
                <w:lang w:val="en-US"/>
              </w:rPr>
            </w:pPr>
            <w:r w:rsidRPr="006C6983">
              <w:rPr>
                <w:rStyle w:val="Numatytasispastraiposriftas1"/>
                <w:rFonts w:ascii="Bai Jamjuree" w:hAnsi="Bai Jamjuree" w:cs="Bai Jamjuree"/>
                <w:bCs/>
                <w:i/>
                <w:iCs/>
                <w:color w:val="FF0000"/>
                <w:sz w:val="20"/>
                <w:szCs w:val="20"/>
                <w:lang w:val="en-US"/>
              </w:rPr>
              <w:t>To be indicated by the supplier, e.g. 1</w:t>
            </w: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B474726" w14:textId="77777777" w:rsidR="00531068" w:rsidRPr="00531068" w:rsidRDefault="00531068" w:rsidP="00531068">
            <w:pPr>
              <w:pStyle w:val="prastasis1"/>
              <w:jc w:val="center"/>
              <w:rPr>
                <w:rFonts w:ascii="Bai Jamjuree" w:hAnsi="Bai Jamjuree" w:cs="Bai Jamjuree"/>
                <w:bCs/>
                <w:i/>
                <w:iCs/>
                <w:color w:val="FF0000"/>
                <w:sz w:val="20"/>
                <w:szCs w:val="20"/>
                <w:lang w:val="en-US"/>
              </w:rPr>
            </w:pPr>
            <w:r w:rsidRPr="00531068">
              <w:rPr>
                <w:rFonts w:ascii="Bai Jamjuree" w:hAnsi="Bai Jamjuree" w:cs="Bai Jamjuree"/>
                <w:bCs/>
                <w:i/>
                <w:iCs/>
                <w:color w:val="FF0000"/>
                <w:sz w:val="20"/>
                <w:szCs w:val="20"/>
                <w:lang w:val="en-US"/>
              </w:rPr>
              <w:t>To be indicated by the supplier, e.g.:</w:t>
            </w:r>
          </w:p>
          <w:p w14:paraId="5CBF637B" w14:textId="58816AE0" w:rsidR="00A64E1A" w:rsidRPr="003B110C" w:rsidRDefault="00531068" w:rsidP="00531068">
            <w:pPr>
              <w:pStyle w:val="prastasis1"/>
              <w:jc w:val="center"/>
              <w:rPr>
                <w:rFonts w:ascii="Bai Jamjuree" w:hAnsi="Bai Jamjuree" w:cs="Bai Jamjuree"/>
                <w:bCs/>
                <w:i/>
                <w:iCs/>
                <w:color w:val="FF0000"/>
                <w:sz w:val="20"/>
                <w:szCs w:val="20"/>
                <w:lang w:val="en-US"/>
              </w:rPr>
            </w:pPr>
            <w:r w:rsidRPr="00531068">
              <w:rPr>
                <w:rFonts w:ascii="Bai Jamjuree" w:hAnsi="Bai Jamjuree" w:cs="Bai Jamjuree"/>
                <w:bCs/>
                <w:i/>
                <w:iCs/>
                <w:color w:val="FF0000"/>
                <w:sz w:val="20"/>
                <w:szCs w:val="20"/>
                <w:lang w:val="en-US"/>
              </w:rPr>
              <w:t>Semiconductor mode: Minimum detection limit 1 ppm, error 30%, measurement range 0–10,000 ppm CH₄;</w:t>
            </w: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7394E44" w14:textId="3435E16F" w:rsidR="00A64E1A" w:rsidRPr="003B110C" w:rsidRDefault="00B623D9" w:rsidP="00A64E1A">
            <w:pPr>
              <w:pStyle w:val="prastasis1"/>
              <w:jc w:val="center"/>
              <w:rPr>
                <w:rFonts w:ascii="Bai Jamjuree" w:hAnsi="Bai Jamjuree" w:cs="Bai Jamjuree"/>
                <w:bCs/>
                <w:i/>
                <w:iCs/>
                <w:color w:val="FF0000"/>
                <w:sz w:val="20"/>
                <w:szCs w:val="20"/>
                <w:lang w:val="en-US"/>
              </w:rPr>
            </w:pPr>
            <w:r w:rsidRPr="00B623D9">
              <w:rPr>
                <w:rStyle w:val="Numatytasispastraiposriftas1"/>
                <w:rFonts w:ascii="Bai Jamjuree" w:hAnsi="Bai Jamjuree" w:cs="Bai Jamjuree"/>
                <w:bCs/>
                <w:i/>
                <w:iCs/>
                <w:color w:val="FF0000"/>
                <w:sz w:val="20"/>
                <w:szCs w:val="20"/>
                <w:lang w:val="en-US"/>
              </w:rPr>
              <w:t>To be indicated by the supplier</w:t>
            </w:r>
          </w:p>
        </w:tc>
      </w:tr>
      <w:tr w:rsidR="00A64E1A" w:rsidRPr="003B110C" w14:paraId="2542FE68"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067C1D0" w14:textId="5982C662" w:rsidR="00A64E1A" w:rsidRPr="003B110C" w:rsidRDefault="00A64E1A" w:rsidP="00121D27">
            <w:pPr>
              <w:pStyle w:val="prastasis1"/>
              <w:rPr>
                <w:rFonts w:ascii="Bai Jamjuree" w:hAnsi="Bai Jamjuree" w:cs="Bai Jamjuree"/>
                <w:bCs/>
                <w:color w:val="FF0000"/>
                <w:sz w:val="20"/>
                <w:szCs w:val="20"/>
                <w:lang w:val="en-US"/>
              </w:rPr>
            </w:pPr>
            <w:r w:rsidRPr="003B110C">
              <w:rPr>
                <w:rFonts w:ascii="Bai Jamjuree" w:hAnsi="Bai Jamjuree" w:cs="Bai Jamjuree"/>
                <w:bCs/>
                <w:color w:val="FF0000"/>
                <w:sz w:val="20"/>
                <w:szCs w:val="20"/>
                <w:lang w:val="en-US"/>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82F0F2"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627071"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C809B0E"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CC9599A"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37F49E7" w14:textId="77777777" w:rsidR="00A64E1A" w:rsidRPr="003B110C" w:rsidRDefault="00A64E1A" w:rsidP="00121D27">
            <w:pPr>
              <w:pStyle w:val="prastasis1"/>
              <w:rPr>
                <w:rFonts w:ascii="Bai Jamjuree" w:hAnsi="Bai Jamjuree" w:cs="Bai Jamjuree"/>
                <w:b/>
                <w:color w:val="000000" w:themeColor="text1"/>
                <w:sz w:val="20"/>
                <w:szCs w:val="20"/>
                <w:lang w:val="en-US"/>
              </w:rPr>
            </w:pPr>
          </w:p>
        </w:tc>
      </w:tr>
      <w:tr w:rsidR="004A4FCB" w:rsidRPr="003B110C" w14:paraId="77F4B17C"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FB79923" w14:textId="5AF9B45A" w:rsidR="004A4FCB" w:rsidRPr="003B110C" w:rsidRDefault="004A4FCB" w:rsidP="00121D27">
            <w:pPr>
              <w:pStyle w:val="prastasis1"/>
              <w:rPr>
                <w:rFonts w:ascii="Bai Jamjuree" w:hAnsi="Bai Jamjuree" w:cs="Bai Jamjuree"/>
                <w:bCs/>
                <w:color w:val="FF0000"/>
                <w:sz w:val="20"/>
                <w:szCs w:val="20"/>
                <w:lang w:val="en-US"/>
              </w:rPr>
            </w:pPr>
            <w:r w:rsidRPr="003B110C">
              <w:rPr>
                <w:rFonts w:ascii="Bai Jamjuree" w:hAnsi="Bai Jamjuree" w:cs="Bai Jamjuree"/>
                <w:bCs/>
                <w:color w:val="FF0000"/>
                <w:sz w:val="20"/>
                <w:szCs w:val="20"/>
                <w:lang w:val="en-US"/>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7AD14C" w14:textId="77777777" w:rsidR="004A4FCB" w:rsidRPr="003B110C" w:rsidRDefault="004A4FCB"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BC2BA6" w14:textId="77777777" w:rsidR="004A4FCB" w:rsidRPr="003B110C" w:rsidRDefault="004A4FCB"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0E34D62" w14:textId="77777777" w:rsidR="004A4FCB" w:rsidRPr="003B110C" w:rsidRDefault="004A4FCB"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B1C666A" w14:textId="77777777" w:rsidR="004A4FCB" w:rsidRPr="003B110C" w:rsidRDefault="004A4FCB"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B91EB18" w14:textId="77777777" w:rsidR="004A4FCB" w:rsidRPr="003B110C" w:rsidRDefault="004A4FCB" w:rsidP="00121D27">
            <w:pPr>
              <w:pStyle w:val="prastasis1"/>
              <w:rPr>
                <w:rFonts w:ascii="Bai Jamjuree" w:hAnsi="Bai Jamjuree" w:cs="Bai Jamjuree"/>
                <w:b/>
                <w:color w:val="000000" w:themeColor="text1"/>
                <w:sz w:val="20"/>
                <w:szCs w:val="20"/>
                <w:lang w:val="en-US"/>
              </w:rPr>
            </w:pPr>
          </w:p>
        </w:tc>
      </w:tr>
      <w:tr w:rsidR="00A64E1A" w:rsidRPr="003B110C" w14:paraId="64D354C9" w14:textId="77777777" w:rsidTr="00121D27">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1626AD4E" w14:textId="7EE6DF23" w:rsidR="00A64E1A" w:rsidRPr="003B110C" w:rsidRDefault="008C4C60" w:rsidP="00121D27">
            <w:pPr>
              <w:pStyle w:val="prastasis1"/>
              <w:rPr>
                <w:rFonts w:ascii="Bai Jamjuree" w:hAnsi="Bai Jamjuree" w:cs="Bai Jamjuree"/>
                <w:b/>
                <w:color w:val="000000" w:themeColor="text1"/>
                <w:sz w:val="20"/>
                <w:szCs w:val="20"/>
                <w:lang w:val="en-US"/>
              </w:rPr>
            </w:pPr>
            <w:r w:rsidRPr="008C4C60">
              <w:rPr>
                <w:rFonts w:ascii="Bai Jamjuree" w:hAnsi="Bai Jamjuree" w:cs="Bai Jamjuree"/>
                <w:b/>
                <w:color w:val="000000" w:themeColor="text1"/>
                <w:sz w:val="20"/>
                <w:szCs w:val="20"/>
                <w:lang w:val="en-US"/>
              </w:rPr>
              <w:t>Remote measurement instruments</w:t>
            </w:r>
          </w:p>
        </w:tc>
      </w:tr>
      <w:tr w:rsidR="00A64E1A" w:rsidRPr="003B110C" w14:paraId="5AA081EF"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A689FDA" w14:textId="1E0801BD" w:rsidR="00A64E1A" w:rsidRPr="003B110C" w:rsidRDefault="00A64E1A" w:rsidP="00121D27">
            <w:pPr>
              <w:pStyle w:val="prastasis1"/>
              <w:rPr>
                <w:rFonts w:ascii="Bai Jamjuree" w:hAnsi="Bai Jamjuree" w:cs="Bai Jamjuree"/>
                <w:bCs/>
                <w:color w:val="000000" w:themeColor="text1"/>
                <w:sz w:val="20"/>
                <w:szCs w:val="20"/>
                <w:lang w:val="en-US"/>
              </w:rPr>
            </w:pPr>
            <w:r w:rsidRPr="003B110C">
              <w:rPr>
                <w:rFonts w:ascii="Bai Jamjuree" w:hAnsi="Bai Jamjuree" w:cs="Bai Jamjuree"/>
                <w:bCs/>
                <w:color w:val="FF0000"/>
                <w:sz w:val="20"/>
                <w:szCs w:val="20"/>
                <w:lang w:val="en-US"/>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C93933"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A42C8C"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94DDA97"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AC7A3A0"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7DD29FC" w14:textId="77777777" w:rsidR="00A64E1A" w:rsidRPr="003B110C" w:rsidRDefault="00A64E1A" w:rsidP="00121D27">
            <w:pPr>
              <w:pStyle w:val="prastasis1"/>
              <w:rPr>
                <w:rFonts w:ascii="Bai Jamjuree" w:hAnsi="Bai Jamjuree" w:cs="Bai Jamjuree"/>
                <w:b/>
                <w:color w:val="000000" w:themeColor="text1"/>
                <w:sz w:val="20"/>
                <w:szCs w:val="20"/>
                <w:lang w:val="en-US"/>
              </w:rPr>
            </w:pPr>
          </w:p>
        </w:tc>
      </w:tr>
      <w:tr w:rsidR="00A64E1A" w:rsidRPr="003B110C" w14:paraId="1B795EFE"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AA5A269" w14:textId="34376190" w:rsidR="00A64E1A" w:rsidRPr="003B110C" w:rsidRDefault="00A64E1A" w:rsidP="00121D27">
            <w:pPr>
              <w:pStyle w:val="prastasis1"/>
              <w:rPr>
                <w:rFonts w:ascii="Bai Jamjuree" w:hAnsi="Bai Jamjuree" w:cs="Bai Jamjuree"/>
                <w:bCs/>
                <w:color w:val="000000" w:themeColor="text1"/>
                <w:sz w:val="20"/>
                <w:szCs w:val="20"/>
                <w:lang w:val="en-US"/>
              </w:rPr>
            </w:pPr>
            <w:r w:rsidRPr="003B110C">
              <w:rPr>
                <w:rFonts w:ascii="Bai Jamjuree" w:hAnsi="Bai Jamjuree" w:cs="Bai Jamjuree"/>
                <w:bCs/>
                <w:color w:val="FF0000"/>
                <w:sz w:val="20"/>
                <w:szCs w:val="20"/>
                <w:lang w:val="en-US"/>
              </w:rPr>
              <w:lastRenderedPageBreak/>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548843"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FC3E52"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FEF8A4F"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399CD38"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E62B2FD" w14:textId="77777777" w:rsidR="00A64E1A" w:rsidRPr="003B110C" w:rsidRDefault="00A64E1A" w:rsidP="00121D27">
            <w:pPr>
              <w:pStyle w:val="prastasis1"/>
              <w:rPr>
                <w:rFonts w:ascii="Bai Jamjuree" w:hAnsi="Bai Jamjuree" w:cs="Bai Jamjuree"/>
                <w:b/>
                <w:color w:val="000000" w:themeColor="text1"/>
                <w:sz w:val="20"/>
                <w:szCs w:val="20"/>
                <w:lang w:val="en-US"/>
              </w:rPr>
            </w:pPr>
          </w:p>
        </w:tc>
      </w:tr>
      <w:tr w:rsidR="00A64E1A" w:rsidRPr="003B110C" w14:paraId="5442FC2A" w14:textId="77777777" w:rsidTr="00121D27">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1A3DE9E7" w14:textId="72C7E5C3" w:rsidR="00A64E1A" w:rsidRPr="003B110C" w:rsidRDefault="00EF7395" w:rsidP="00121D27">
            <w:pPr>
              <w:pStyle w:val="prastasis1"/>
              <w:rPr>
                <w:rFonts w:ascii="Bai Jamjuree" w:hAnsi="Bai Jamjuree" w:cs="Bai Jamjuree"/>
                <w:b/>
                <w:color w:val="000000" w:themeColor="text1"/>
                <w:sz w:val="20"/>
                <w:szCs w:val="20"/>
                <w:lang w:val="en-US"/>
              </w:rPr>
            </w:pPr>
            <w:r w:rsidRPr="00EF7395">
              <w:rPr>
                <w:rFonts w:ascii="Bai Jamjuree" w:hAnsi="Bai Jamjuree" w:cs="Bai Jamjuree"/>
                <w:b/>
                <w:color w:val="000000" w:themeColor="text1"/>
                <w:sz w:val="20"/>
                <w:szCs w:val="20"/>
                <w:lang w:val="en-US"/>
              </w:rPr>
              <w:t>Object level measurement instruments</w:t>
            </w:r>
          </w:p>
        </w:tc>
      </w:tr>
      <w:tr w:rsidR="00A64E1A" w:rsidRPr="003B110C" w14:paraId="60AE91EB"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8D0A868" w14:textId="3D1DA886" w:rsidR="00A64E1A" w:rsidRPr="003B110C" w:rsidRDefault="00A64E1A" w:rsidP="00121D27">
            <w:pPr>
              <w:pStyle w:val="prastasis1"/>
              <w:rPr>
                <w:rFonts w:ascii="Bai Jamjuree" w:hAnsi="Bai Jamjuree" w:cs="Bai Jamjuree"/>
                <w:bCs/>
                <w:color w:val="FF0000"/>
                <w:sz w:val="20"/>
                <w:szCs w:val="20"/>
                <w:lang w:val="en-US"/>
              </w:rPr>
            </w:pPr>
            <w:r w:rsidRPr="003B110C">
              <w:rPr>
                <w:rFonts w:ascii="Bai Jamjuree" w:hAnsi="Bai Jamjuree" w:cs="Bai Jamjuree"/>
                <w:bCs/>
                <w:color w:val="FF0000"/>
                <w:sz w:val="20"/>
                <w:szCs w:val="20"/>
                <w:lang w:val="en-US"/>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D96CC1"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2E1330"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1A2E191"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0B45C4D"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245F400" w14:textId="77777777" w:rsidR="00A64E1A" w:rsidRPr="003B110C" w:rsidRDefault="00A64E1A" w:rsidP="00121D27">
            <w:pPr>
              <w:pStyle w:val="prastasis1"/>
              <w:rPr>
                <w:rFonts w:ascii="Bai Jamjuree" w:hAnsi="Bai Jamjuree" w:cs="Bai Jamjuree"/>
                <w:b/>
                <w:color w:val="000000" w:themeColor="text1"/>
                <w:sz w:val="20"/>
                <w:szCs w:val="20"/>
                <w:lang w:val="en-US"/>
              </w:rPr>
            </w:pPr>
          </w:p>
        </w:tc>
      </w:tr>
      <w:tr w:rsidR="00A64E1A" w:rsidRPr="003B110C" w14:paraId="0FFEF771"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420D01F" w14:textId="35D6F35F" w:rsidR="00A64E1A" w:rsidRPr="003B110C" w:rsidRDefault="00A64E1A" w:rsidP="00121D27">
            <w:pPr>
              <w:pStyle w:val="prastasis1"/>
              <w:rPr>
                <w:rFonts w:ascii="Bai Jamjuree" w:hAnsi="Bai Jamjuree" w:cs="Bai Jamjuree"/>
                <w:bCs/>
                <w:color w:val="FF0000"/>
                <w:sz w:val="20"/>
                <w:szCs w:val="20"/>
                <w:lang w:val="en-US"/>
              </w:rPr>
            </w:pPr>
            <w:r w:rsidRPr="003B110C">
              <w:rPr>
                <w:rFonts w:ascii="Bai Jamjuree" w:hAnsi="Bai Jamjuree" w:cs="Bai Jamjuree"/>
                <w:bCs/>
                <w:color w:val="FF0000"/>
                <w:sz w:val="20"/>
                <w:szCs w:val="20"/>
                <w:lang w:val="en-US"/>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DCF062"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FE9F24"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22C031F"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D8063F9" w14:textId="77777777" w:rsidR="00A64E1A" w:rsidRPr="003B110C" w:rsidRDefault="00A64E1A" w:rsidP="00121D27">
            <w:pPr>
              <w:pStyle w:val="prastasis1"/>
              <w:rPr>
                <w:rFonts w:ascii="Bai Jamjuree" w:hAnsi="Bai Jamjuree" w:cs="Bai Jamjuree"/>
                <w:b/>
                <w:color w:val="000000" w:themeColor="text1"/>
                <w:sz w:val="20"/>
                <w:szCs w:val="20"/>
                <w:lang w:val="en-US"/>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1882BA3" w14:textId="77777777" w:rsidR="00A64E1A" w:rsidRPr="003B110C" w:rsidRDefault="00A64E1A" w:rsidP="00121D27">
            <w:pPr>
              <w:pStyle w:val="prastasis1"/>
              <w:rPr>
                <w:rFonts w:ascii="Bai Jamjuree" w:hAnsi="Bai Jamjuree" w:cs="Bai Jamjuree"/>
                <w:b/>
                <w:color w:val="000000" w:themeColor="text1"/>
                <w:sz w:val="20"/>
                <w:szCs w:val="20"/>
                <w:lang w:val="en-US"/>
              </w:rPr>
            </w:pPr>
          </w:p>
        </w:tc>
      </w:tr>
    </w:tbl>
    <w:p w14:paraId="6F145A5E" w14:textId="5861300C" w:rsidR="00A64E1A" w:rsidRPr="003B110C" w:rsidRDefault="00A64E1A" w:rsidP="00C931E6">
      <w:pPr>
        <w:pStyle w:val="prastasis1"/>
        <w:jc w:val="both"/>
        <w:rPr>
          <w:rFonts w:ascii="Bai Jamjuree" w:hAnsi="Bai Jamjuree" w:cs="Bai Jamjuree"/>
          <w:color w:val="000000" w:themeColor="text1"/>
          <w:sz w:val="16"/>
          <w:szCs w:val="16"/>
          <w:lang w:val="en-US"/>
        </w:rPr>
      </w:pPr>
      <w:r w:rsidRPr="003B110C">
        <w:rPr>
          <w:rFonts w:ascii="Bai Jamjuree" w:hAnsi="Bai Jamjuree" w:cs="Bai Jamjuree"/>
          <w:color w:val="000000" w:themeColor="text1"/>
          <w:sz w:val="16"/>
          <w:szCs w:val="16"/>
          <w:lang w:val="en-US"/>
        </w:rPr>
        <w:t xml:space="preserve">* </w:t>
      </w:r>
      <w:r w:rsidR="00C931E6" w:rsidRPr="00C931E6">
        <w:rPr>
          <w:rFonts w:ascii="Bai Jamjuree" w:hAnsi="Bai Jamjuree" w:cs="Bai Jamjuree"/>
          <w:color w:val="000000" w:themeColor="text1"/>
          <w:sz w:val="16"/>
          <w:szCs w:val="16"/>
          <w:lang w:val="en-US"/>
        </w:rPr>
        <w:t>The Supplier shall provide all supporting documents in sufficient scope and detail to enable the Buyer, upon assessment of all submitted information, to clearly and reasonably verify that the Supplier will have access to all proposed equipment throughout the performance of the Contract and will be able to use and dispose of such equipment without restrictions.</w:t>
      </w:r>
    </w:p>
    <w:p w14:paraId="7ADBC2CE" w14:textId="77777777" w:rsidR="00A64E1A" w:rsidRPr="003B110C" w:rsidRDefault="00A64E1A" w:rsidP="00A64E1A">
      <w:pPr>
        <w:pStyle w:val="prastasis1"/>
        <w:rPr>
          <w:rFonts w:ascii="Bai Jamjuree" w:hAnsi="Bai Jamjuree" w:cs="Bai Jamjuree"/>
          <w:color w:val="000000" w:themeColor="text1"/>
          <w:sz w:val="20"/>
          <w:szCs w:val="20"/>
          <w:lang w:val="en-US"/>
        </w:rPr>
      </w:pPr>
    </w:p>
    <w:p w14:paraId="46F38F6E" w14:textId="77777777" w:rsidR="004A4FCB" w:rsidRPr="003B110C" w:rsidRDefault="004A4FCB" w:rsidP="00A64E1A">
      <w:pPr>
        <w:pStyle w:val="prastasis1"/>
        <w:rPr>
          <w:rFonts w:ascii="Bai Jamjuree" w:hAnsi="Bai Jamjuree" w:cs="Bai Jamjuree"/>
          <w:color w:val="000000" w:themeColor="text1"/>
          <w:sz w:val="20"/>
          <w:szCs w:val="20"/>
          <w:lang w:val="en-US"/>
        </w:rPr>
      </w:pPr>
    </w:p>
    <w:p w14:paraId="5BCD4003" w14:textId="77777777" w:rsidR="00A64E1A" w:rsidRPr="003B110C" w:rsidRDefault="00A64E1A" w:rsidP="00A64E1A">
      <w:pPr>
        <w:spacing w:after="0" w:line="360" w:lineRule="auto"/>
        <w:jc w:val="center"/>
        <w:rPr>
          <w:rFonts w:ascii="Bai Jamjuree" w:hAnsi="Bai Jamjuree" w:cs="Bai Jamjuree"/>
          <w:color w:val="000000" w:themeColor="text1"/>
          <w:sz w:val="20"/>
          <w:szCs w:val="20"/>
          <w:lang w:val="en-US"/>
        </w:rPr>
      </w:pPr>
      <w:r w:rsidRPr="003B110C">
        <w:rPr>
          <w:rFonts w:ascii="Bai Jamjuree" w:hAnsi="Bai Jamjuree" w:cs="Bai Jamjuree"/>
          <w:color w:val="000000" w:themeColor="text1"/>
          <w:sz w:val="20"/>
          <w:szCs w:val="20"/>
          <w:lang w:val="en-US"/>
        </w:rPr>
        <w:t>__________________________________________________________________________</w:t>
      </w:r>
    </w:p>
    <w:p w14:paraId="6C1D9192" w14:textId="354715FA" w:rsidR="00A64E1A" w:rsidRPr="003B110C" w:rsidRDefault="00A64E1A" w:rsidP="00A64E1A">
      <w:pPr>
        <w:spacing w:after="120" w:line="360" w:lineRule="auto"/>
        <w:jc w:val="center"/>
        <w:rPr>
          <w:rFonts w:ascii="Bai Jamjuree" w:hAnsi="Bai Jamjuree" w:cs="Bai Jamjuree"/>
          <w:color w:val="000000" w:themeColor="text1"/>
          <w:sz w:val="20"/>
          <w:szCs w:val="20"/>
          <w:lang w:val="en-US"/>
        </w:rPr>
      </w:pPr>
      <w:r w:rsidRPr="003B110C">
        <w:rPr>
          <w:rFonts w:ascii="Bai Jamjuree" w:hAnsi="Bai Jamjuree" w:cs="Bai Jamjuree"/>
          <w:color w:val="000000" w:themeColor="text1"/>
          <w:sz w:val="20"/>
          <w:szCs w:val="20"/>
          <w:lang w:val="en-US"/>
        </w:rPr>
        <w:t>(</w:t>
      </w:r>
      <w:r w:rsidR="002870F5" w:rsidRPr="002870F5">
        <w:rPr>
          <w:rFonts w:ascii="Bai Jamjuree" w:hAnsi="Bai Jamjuree" w:cs="Bai Jamjuree"/>
          <w:color w:val="000000" w:themeColor="text1"/>
          <w:sz w:val="20"/>
          <w:szCs w:val="20"/>
          <w:lang w:val="en-US"/>
        </w:rPr>
        <w:t xml:space="preserve">Name, Surname and Signature of the Supplier or its </w:t>
      </w:r>
      <w:proofErr w:type="spellStart"/>
      <w:r w:rsidR="002870F5" w:rsidRPr="002870F5">
        <w:rPr>
          <w:rFonts w:ascii="Bai Jamjuree" w:hAnsi="Bai Jamjuree" w:cs="Bai Jamjuree"/>
          <w:color w:val="000000" w:themeColor="text1"/>
          <w:sz w:val="20"/>
          <w:szCs w:val="20"/>
          <w:lang w:val="en-US"/>
        </w:rPr>
        <w:t>Authorised</w:t>
      </w:r>
      <w:proofErr w:type="spellEnd"/>
      <w:r w:rsidR="002870F5" w:rsidRPr="002870F5">
        <w:rPr>
          <w:rFonts w:ascii="Bai Jamjuree" w:hAnsi="Bai Jamjuree" w:cs="Bai Jamjuree"/>
          <w:color w:val="000000" w:themeColor="text1"/>
          <w:sz w:val="20"/>
          <w:szCs w:val="20"/>
          <w:lang w:val="en-US"/>
        </w:rPr>
        <w:t xml:space="preserve"> Representative</w:t>
      </w:r>
      <w:r w:rsidRPr="003B110C">
        <w:rPr>
          <w:rFonts w:ascii="Bai Jamjuree" w:hAnsi="Bai Jamjuree" w:cs="Bai Jamjuree"/>
          <w:color w:val="000000" w:themeColor="text1"/>
          <w:sz w:val="20"/>
          <w:szCs w:val="20"/>
          <w:lang w:val="en-US"/>
        </w:rPr>
        <w:t>)</w:t>
      </w:r>
    </w:p>
    <w:p w14:paraId="4566901D" w14:textId="77777777" w:rsidR="00A64E1A" w:rsidRPr="003B110C" w:rsidRDefault="00A64E1A" w:rsidP="00A64E1A">
      <w:pPr>
        <w:pStyle w:val="prastasis1"/>
        <w:rPr>
          <w:rFonts w:ascii="Bai Jamjuree" w:hAnsi="Bai Jamjuree" w:cs="Bai Jamjuree"/>
          <w:color w:val="000000" w:themeColor="text1"/>
          <w:sz w:val="20"/>
          <w:szCs w:val="20"/>
          <w:lang w:val="en-US"/>
        </w:rPr>
      </w:pPr>
    </w:p>
    <w:p w14:paraId="0AB38EF7" w14:textId="77777777" w:rsidR="00A64E1A" w:rsidRPr="003B110C" w:rsidRDefault="00A64E1A" w:rsidP="00A64E1A">
      <w:pPr>
        <w:rPr>
          <w:rFonts w:ascii="Bai Jamjuree" w:hAnsi="Bai Jamjuree" w:cs="Bai Jamjuree"/>
          <w:color w:val="000000" w:themeColor="text1"/>
          <w:sz w:val="20"/>
          <w:szCs w:val="20"/>
          <w:lang w:val="en-US"/>
        </w:rPr>
      </w:pPr>
    </w:p>
    <w:p w14:paraId="258058D2" w14:textId="77777777" w:rsidR="00A64E1A" w:rsidRPr="003B110C" w:rsidRDefault="00A64E1A" w:rsidP="00A64E1A">
      <w:pPr>
        <w:rPr>
          <w:rFonts w:ascii="Bai Jamjuree" w:hAnsi="Bai Jamjuree" w:cs="Bai Jamjuree"/>
          <w:color w:val="000000" w:themeColor="text1"/>
          <w:sz w:val="20"/>
          <w:szCs w:val="20"/>
          <w:lang w:val="en-US"/>
        </w:rPr>
      </w:pPr>
    </w:p>
    <w:p w14:paraId="47DC47E1" w14:textId="77777777" w:rsidR="00A64E1A" w:rsidRPr="003B110C" w:rsidRDefault="00A64E1A" w:rsidP="00A64E1A">
      <w:pPr>
        <w:rPr>
          <w:rFonts w:ascii="Bai Jamjuree" w:hAnsi="Bai Jamjuree" w:cs="Bai Jamjuree"/>
          <w:color w:val="000000" w:themeColor="text1"/>
          <w:sz w:val="20"/>
          <w:szCs w:val="20"/>
          <w:lang w:val="en-US"/>
        </w:rPr>
      </w:pPr>
    </w:p>
    <w:p w14:paraId="68BE698A" w14:textId="77777777" w:rsidR="00A64E1A" w:rsidRPr="003B110C" w:rsidRDefault="00A64E1A" w:rsidP="00A64E1A">
      <w:pPr>
        <w:rPr>
          <w:rFonts w:ascii="Bai Jamjuree" w:hAnsi="Bai Jamjuree" w:cs="Bai Jamjuree"/>
          <w:color w:val="000000" w:themeColor="text1"/>
          <w:sz w:val="20"/>
          <w:szCs w:val="20"/>
          <w:lang w:val="en-US"/>
        </w:rPr>
      </w:pPr>
    </w:p>
    <w:p w14:paraId="6BE3B510" w14:textId="77777777" w:rsidR="00A64E1A" w:rsidRPr="003B110C" w:rsidRDefault="00A64E1A" w:rsidP="00A64E1A">
      <w:pPr>
        <w:rPr>
          <w:rFonts w:ascii="Bai Jamjuree" w:hAnsi="Bai Jamjuree" w:cs="Bai Jamjuree"/>
          <w:color w:val="000000" w:themeColor="text1"/>
          <w:sz w:val="20"/>
          <w:szCs w:val="20"/>
          <w:lang w:val="en-US"/>
        </w:rPr>
      </w:pPr>
    </w:p>
    <w:p w14:paraId="19A6102A" w14:textId="77777777" w:rsidR="00A64E1A" w:rsidRPr="003B110C" w:rsidRDefault="00A64E1A" w:rsidP="00A64E1A">
      <w:pPr>
        <w:rPr>
          <w:rFonts w:ascii="Bai Jamjuree" w:hAnsi="Bai Jamjuree" w:cs="Bai Jamjuree"/>
          <w:color w:val="000000" w:themeColor="text1"/>
          <w:sz w:val="20"/>
          <w:szCs w:val="20"/>
          <w:lang w:val="en-US"/>
        </w:rPr>
      </w:pPr>
    </w:p>
    <w:p w14:paraId="12C6DDB9" w14:textId="77777777" w:rsidR="00A64E1A" w:rsidRPr="003B110C" w:rsidRDefault="00A64E1A" w:rsidP="00A64E1A">
      <w:pPr>
        <w:rPr>
          <w:rFonts w:ascii="Bai Jamjuree" w:hAnsi="Bai Jamjuree" w:cs="Bai Jamjuree"/>
          <w:color w:val="000000" w:themeColor="text1"/>
          <w:sz w:val="20"/>
          <w:szCs w:val="20"/>
          <w:lang w:val="en-US"/>
        </w:rPr>
      </w:pPr>
    </w:p>
    <w:p w14:paraId="7234BA1A" w14:textId="77777777" w:rsidR="00A64E1A" w:rsidRPr="003B110C" w:rsidRDefault="00A64E1A" w:rsidP="00A64E1A">
      <w:pPr>
        <w:rPr>
          <w:rFonts w:ascii="Bai Jamjuree" w:hAnsi="Bai Jamjuree" w:cs="Bai Jamjuree"/>
          <w:color w:val="000000" w:themeColor="text1"/>
          <w:sz w:val="20"/>
          <w:szCs w:val="20"/>
          <w:lang w:val="en-US"/>
        </w:rPr>
      </w:pPr>
    </w:p>
    <w:p w14:paraId="6BD4649D" w14:textId="77777777" w:rsidR="00A64E1A" w:rsidRPr="003B110C" w:rsidRDefault="00A64E1A" w:rsidP="00A64E1A">
      <w:pPr>
        <w:rPr>
          <w:rFonts w:ascii="Bai Jamjuree" w:hAnsi="Bai Jamjuree" w:cs="Bai Jamjuree"/>
          <w:color w:val="000000" w:themeColor="text1"/>
          <w:sz w:val="20"/>
          <w:szCs w:val="20"/>
          <w:lang w:val="en-US"/>
        </w:rPr>
      </w:pPr>
    </w:p>
    <w:p w14:paraId="4E24CDE6" w14:textId="77777777" w:rsidR="00A64E1A" w:rsidRPr="003B110C" w:rsidRDefault="00A64E1A" w:rsidP="00A64E1A">
      <w:pPr>
        <w:rPr>
          <w:rFonts w:ascii="Bai Jamjuree" w:hAnsi="Bai Jamjuree" w:cs="Bai Jamjuree"/>
          <w:color w:val="000000" w:themeColor="text1"/>
          <w:sz w:val="20"/>
          <w:szCs w:val="20"/>
          <w:lang w:val="en-US"/>
        </w:rPr>
      </w:pPr>
    </w:p>
    <w:p w14:paraId="74FBDBED" w14:textId="77777777" w:rsidR="00A64E1A" w:rsidRPr="003B110C" w:rsidRDefault="00A64E1A" w:rsidP="00A64E1A">
      <w:pPr>
        <w:rPr>
          <w:rFonts w:ascii="Bai Jamjuree" w:hAnsi="Bai Jamjuree" w:cs="Bai Jamjuree"/>
          <w:color w:val="000000" w:themeColor="text1"/>
          <w:sz w:val="20"/>
          <w:szCs w:val="20"/>
          <w:lang w:val="en-US"/>
        </w:rPr>
      </w:pPr>
    </w:p>
    <w:p w14:paraId="05BB53DF" w14:textId="77777777" w:rsidR="00D271D5" w:rsidRPr="003B110C" w:rsidRDefault="00D271D5">
      <w:pPr>
        <w:rPr>
          <w:rFonts w:ascii="Bai Jamjuree" w:hAnsi="Bai Jamjuree" w:cs="Bai Jamjuree"/>
          <w:color w:val="000000" w:themeColor="text1"/>
          <w:sz w:val="20"/>
          <w:szCs w:val="20"/>
          <w:lang w:val="en-US"/>
        </w:rPr>
      </w:pPr>
    </w:p>
    <w:sectPr w:rsidR="00D271D5" w:rsidRPr="003B110C" w:rsidSect="00A64E1A">
      <w:headerReference w:type="even" r:id="rId7"/>
      <w:footerReference w:type="even" r:id="rId8"/>
      <w:headerReference w:type="first" r:id="rId9"/>
      <w:footerReference w:type="firs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D7A89" w14:textId="77777777" w:rsidR="00B51060" w:rsidRDefault="00B51060" w:rsidP="00A64E1A">
      <w:pPr>
        <w:spacing w:after="0" w:line="240" w:lineRule="auto"/>
      </w:pPr>
      <w:r>
        <w:separator/>
      </w:r>
    </w:p>
  </w:endnote>
  <w:endnote w:type="continuationSeparator" w:id="0">
    <w:p w14:paraId="14CF3D6E" w14:textId="77777777" w:rsidR="00B51060" w:rsidRDefault="00B51060" w:rsidP="00A64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ai Jamjuree">
    <w:altName w:val="Bai Jamjuree"/>
    <w:panose1 w:val="000005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84157" w14:textId="77777777" w:rsidR="005B5085" w:rsidRDefault="005B5085">
    <w:pPr>
      <w:pStyle w:val="Footer"/>
    </w:pPr>
    <w:r>
      <w:rPr>
        <w:noProof/>
        <w14:ligatures w14:val="standardContextual"/>
      </w:rPr>
      <mc:AlternateContent>
        <mc:Choice Requires="wps">
          <w:drawing>
            <wp:anchor distT="0" distB="0" distL="0" distR="0" simplePos="0" relativeHeight="251660288" behindDoc="0" locked="0" layoutInCell="1" allowOverlap="1" wp14:anchorId="42B52F35" wp14:editId="3BE0EF8D">
              <wp:simplePos x="635" y="635"/>
              <wp:positionH relativeFrom="page">
                <wp:align>right</wp:align>
              </wp:positionH>
              <wp:positionV relativeFrom="page">
                <wp:align>bottom</wp:align>
              </wp:positionV>
              <wp:extent cx="6910705" cy="355600"/>
              <wp:effectExtent l="0" t="0" r="0" b="0"/>
              <wp:wrapNone/>
              <wp:docPr id="1192142972"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767AEA5E"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2B52F35"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Amber Grid“ leidimo." style="position:absolute;margin-left:492.95pt;margin-top:0;width:544.15pt;height:28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" filled="f" stroked="f">
              <v:textbox style="mso-fit-shape-to-text:t" inset="0,0,20pt,15pt">
                <w:txbxContent>
                  <w:p w14:paraId="767AEA5E"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D02C" w14:textId="77777777" w:rsidR="005B5085" w:rsidRDefault="005B5085">
    <w:pPr>
      <w:pStyle w:val="Footer"/>
    </w:pPr>
    <w:r>
      <w:rPr>
        <w:noProof/>
        <w14:ligatures w14:val="standardContextual"/>
      </w:rPr>
      <mc:AlternateContent>
        <mc:Choice Requires="wps">
          <w:drawing>
            <wp:anchor distT="0" distB="0" distL="0" distR="0" simplePos="0" relativeHeight="251659264" behindDoc="0" locked="0" layoutInCell="1" allowOverlap="1" wp14:anchorId="5D515150" wp14:editId="13A94D45">
              <wp:simplePos x="635" y="635"/>
              <wp:positionH relativeFrom="page">
                <wp:align>right</wp:align>
              </wp:positionH>
              <wp:positionV relativeFrom="page">
                <wp:align>bottom</wp:align>
              </wp:positionV>
              <wp:extent cx="6910705" cy="355600"/>
              <wp:effectExtent l="0" t="0" r="0" b="0"/>
              <wp:wrapNone/>
              <wp:docPr id="53190129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06DDFF70"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D515150" id="_x0000_t202" coordsize="21600,21600" o:spt="202" path="m,l,21600r21600,l21600,xe">
              <v:stroke joinstyle="miter"/>
              <v:path gradientshapeok="t" o:connecttype="rect"/>
            </v:shapetype>
            <v:shape id="Text Box 4" o:spid="_x0000_s1029" type="#_x0000_t202" alt="Informacija yra vidinio naudojimo, ją draudžiama viešinti arba perduoti tretiesiems asmenims be AB „Amber Grid“ leidimo." style="position:absolute;margin-left:492.95pt;margin-top:0;width:544.15pt;height:28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" filled="f" stroked="f">
              <v:textbox style="mso-fit-shape-to-text:t" inset="0,0,20pt,15pt">
                <w:txbxContent>
                  <w:p w14:paraId="06DDFF70"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88D1E" w14:textId="77777777" w:rsidR="00B51060" w:rsidRDefault="00B51060" w:rsidP="00A64E1A">
      <w:pPr>
        <w:spacing w:after="0" w:line="240" w:lineRule="auto"/>
      </w:pPr>
      <w:r>
        <w:separator/>
      </w:r>
    </w:p>
  </w:footnote>
  <w:footnote w:type="continuationSeparator" w:id="0">
    <w:p w14:paraId="39919B9C" w14:textId="77777777" w:rsidR="00B51060" w:rsidRDefault="00B51060" w:rsidP="00A64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0CFD" w14:textId="77777777" w:rsidR="005B5085" w:rsidRDefault="005B5085">
    <w:pPr>
      <w:pStyle w:val="Header"/>
    </w:pPr>
    <w:r>
      <w:rPr>
        <w:noProof/>
        <w14:ligatures w14:val="standardContextual"/>
      </w:rPr>
      <mc:AlternateContent>
        <mc:Choice Requires="wps">
          <w:drawing>
            <wp:anchor distT="0" distB="0" distL="0" distR="0" simplePos="0" relativeHeight="251662336" behindDoc="0" locked="0" layoutInCell="1" allowOverlap="1" wp14:anchorId="12577D61" wp14:editId="4171B839">
              <wp:simplePos x="635" y="635"/>
              <wp:positionH relativeFrom="page">
                <wp:align>right</wp:align>
              </wp:positionH>
              <wp:positionV relativeFrom="page">
                <wp:align>top</wp:align>
              </wp:positionV>
              <wp:extent cx="2221230" cy="355600"/>
              <wp:effectExtent l="0" t="0" r="0" b="6350"/>
              <wp:wrapNone/>
              <wp:docPr id="17234509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5AAAD19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577D6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" filled="f" stroked="f">
              <v:textbox style="mso-fit-shape-to-text:t" inset="0,15pt,20pt,0">
                <w:txbxContent>
                  <w:p w14:paraId="5AAAD19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789F" w14:textId="77777777" w:rsidR="005B5085" w:rsidRDefault="005B5085">
    <w:pPr>
      <w:pStyle w:val="Header"/>
    </w:pPr>
    <w:r>
      <w:rPr>
        <w:noProof/>
        <w14:ligatures w14:val="standardContextual"/>
      </w:rPr>
      <mc:AlternateContent>
        <mc:Choice Requires="wps">
          <w:drawing>
            <wp:anchor distT="0" distB="0" distL="0" distR="0" simplePos="0" relativeHeight="251661312" behindDoc="0" locked="0" layoutInCell="1" allowOverlap="1" wp14:anchorId="3F52D242" wp14:editId="6759063D">
              <wp:simplePos x="635" y="635"/>
              <wp:positionH relativeFrom="page">
                <wp:align>right</wp:align>
              </wp:positionH>
              <wp:positionV relativeFrom="page">
                <wp:align>top</wp:align>
              </wp:positionV>
              <wp:extent cx="2221230" cy="355600"/>
              <wp:effectExtent l="0" t="0" r="0" b="6350"/>
              <wp:wrapNone/>
              <wp:docPr id="128328408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5398D08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52D24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" filled="f" stroked="f">
              <v:textbox style="mso-fit-shape-to-text:t" inset="0,15pt,20pt,0">
                <w:txbxContent>
                  <w:p w14:paraId="5398D08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1A"/>
    <w:rsid w:val="00005736"/>
    <w:rsid w:val="00047A64"/>
    <w:rsid w:val="001945EE"/>
    <w:rsid w:val="00227C9A"/>
    <w:rsid w:val="002870F5"/>
    <w:rsid w:val="002C26B9"/>
    <w:rsid w:val="00306DBA"/>
    <w:rsid w:val="0038010F"/>
    <w:rsid w:val="0038105B"/>
    <w:rsid w:val="003B110C"/>
    <w:rsid w:val="004A21E9"/>
    <w:rsid w:val="004A4FCB"/>
    <w:rsid w:val="00531068"/>
    <w:rsid w:val="005B5085"/>
    <w:rsid w:val="005D0901"/>
    <w:rsid w:val="005F0D1D"/>
    <w:rsid w:val="006C6983"/>
    <w:rsid w:val="008C4C60"/>
    <w:rsid w:val="00A64E1A"/>
    <w:rsid w:val="00B11598"/>
    <w:rsid w:val="00B275FB"/>
    <w:rsid w:val="00B51060"/>
    <w:rsid w:val="00B623D9"/>
    <w:rsid w:val="00C931E6"/>
    <w:rsid w:val="00CD2DD3"/>
    <w:rsid w:val="00D271D5"/>
    <w:rsid w:val="00D8418A"/>
    <w:rsid w:val="00DE650B"/>
    <w:rsid w:val="00EF7395"/>
    <w:rsid w:val="00F93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AB19"/>
  <w15:chartTrackingRefBased/>
  <w15:docId w15:val="{035EA1D0-0645-41CC-BD01-C2ED0111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E1A"/>
    <w:pPr>
      <w:autoSpaceDN w:val="0"/>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A64E1A"/>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64E1A"/>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64E1A"/>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64E1A"/>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64E1A"/>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64E1A"/>
    <w:pPr>
      <w:keepNext/>
      <w:keepLines/>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64E1A"/>
    <w:pPr>
      <w:keepNext/>
      <w:keepLines/>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64E1A"/>
    <w:pPr>
      <w:keepNext/>
      <w:keepLines/>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64E1A"/>
    <w:pPr>
      <w:keepNext/>
      <w:keepLines/>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4E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4E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4E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4E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4E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4E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4E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4E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4E1A"/>
    <w:rPr>
      <w:rFonts w:eastAsiaTheme="majorEastAsia" w:cstheme="majorBidi"/>
      <w:color w:val="272727" w:themeColor="text1" w:themeTint="D8"/>
    </w:rPr>
  </w:style>
  <w:style w:type="paragraph" w:styleId="Title">
    <w:name w:val="Title"/>
    <w:basedOn w:val="Normal"/>
    <w:next w:val="Normal"/>
    <w:link w:val="TitleChar"/>
    <w:uiPriority w:val="10"/>
    <w:qFormat/>
    <w:rsid w:val="00A64E1A"/>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64E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4E1A"/>
    <w:pPr>
      <w:numPr>
        <w:ilvl w:val="1"/>
      </w:numPr>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64E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4E1A"/>
    <w:pPr>
      <w:autoSpaceDN/>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64E1A"/>
    <w:rPr>
      <w:i/>
      <w:iCs/>
      <w:color w:val="404040" w:themeColor="text1" w:themeTint="BF"/>
    </w:rPr>
  </w:style>
  <w:style w:type="paragraph" w:styleId="ListParagraph">
    <w:name w:val="List Paragraph"/>
    <w:basedOn w:val="Normal"/>
    <w:uiPriority w:val="34"/>
    <w:qFormat/>
    <w:rsid w:val="00A64E1A"/>
    <w:pPr>
      <w:autoSpaceDN/>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64E1A"/>
    <w:rPr>
      <w:i/>
      <w:iCs/>
      <w:color w:val="0F4761" w:themeColor="accent1" w:themeShade="BF"/>
    </w:rPr>
  </w:style>
  <w:style w:type="paragraph" w:styleId="IntenseQuote">
    <w:name w:val="Intense Quote"/>
    <w:basedOn w:val="Normal"/>
    <w:next w:val="Normal"/>
    <w:link w:val="IntenseQuoteChar"/>
    <w:uiPriority w:val="30"/>
    <w:qFormat/>
    <w:rsid w:val="00A64E1A"/>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64E1A"/>
    <w:rPr>
      <w:i/>
      <w:iCs/>
      <w:color w:val="0F4761" w:themeColor="accent1" w:themeShade="BF"/>
    </w:rPr>
  </w:style>
  <w:style w:type="character" w:styleId="IntenseReference">
    <w:name w:val="Intense Reference"/>
    <w:basedOn w:val="DefaultParagraphFont"/>
    <w:uiPriority w:val="32"/>
    <w:qFormat/>
    <w:rsid w:val="00A64E1A"/>
    <w:rPr>
      <w:b/>
      <w:bCs/>
      <w:smallCaps/>
      <w:color w:val="0F4761" w:themeColor="accent1" w:themeShade="BF"/>
      <w:spacing w:val="5"/>
    </w:rPr>
  </w:style>
  <w:style w:type="paragraph" w:customStyle="1" w:styleId="prastasis1">
    <w:name w:val="Įprastasis1"/>
    <w:rsid w:val="00A64E1A"/>
    <w:pPr>
      <w:suppressAutoHyphens/>
      <w:autoSpaceDN w:val="0"/>
      <w:spacing w:line="256" w:lineRule="auto"/>
    </w:pPr>
    <w:rPr>
      <w:rFonts w:ascii="Calibri" w:eastAsia="Calibri" w:hAnsi="Calibri" w:cs="Times New Roman"/>
      <w:kern w:val="0"/>
      <w:sz w:val="22"/>
      <w:szCs w:val="22"/>
      <w14:ligatures w14:val="none"/>
    </w:rPr>
  </w:style>
  <w:style w:type="character" w:customStyle="1" w:styleId="Numatytasispastraiposriftas1">
    <w:name w:val="Numatytasis pastraipos šriftas1"/>
    <w:rsid w:val="00A64E1A"/>
  </w:style>
  <w:style w:type="paragraph" w:styleId="Header">
    <w:name w:val="header"/>
    <w:basedOn w:val="Normal"/>
    <w:link w:val="HeaderChar"/>
    <w:uiPriority w:val="99"/>
    <w:unhideWhenUsed/>
    <w:rsid w:val="00A64E1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4E1A"/>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A64E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4E1A"/>
    <w:rPr>
      <w:rFonts w:ascii="Calibri" w:eastAsia="Calibri" w:hAnsi="Calibri" w:cs="Times New Roman"/>
      <w:kern w:val="0"/>
      <w:sz w:val="22"/>
      <w:szCs w:val="22"/>
      <w14:ligatures w14:val="none"/>
    </w:rPr>
  </w:style>
  <w:style w:type="paragraph" w:styleId="FootnoteText">
    <w:name w:val="footnote text"/>
    <w:basedOn w:val="Normal"/>
    <w:link w:val="FootnoteTextChar"/>
    <w:uiPriority w:val="99"/>
    <w:rsid w:val="00A64E1A"/>
    <w:pPr>
      <w:tabs>
        <w:tab w:val="left" w:pos="360"/>
      </w:tabs>
      <w:suppressAutoHyphens/>
      <w:overflowPunct w:val="0"/>
      <w:autoSpaceDE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rsid w:val="00A64E1A"/>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64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9E8A7-3720-4126-9695-78AAF652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282</Words>
  <Characters>1980</Characters>
  <Application>Microsoft Office Word</Application>
  <DocSecurity>0</DocSecurity>
  <Lines>165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22</cp:revision>
  <dcterms:created xsi:type="dcterms:W3CDTF">2026-08-06T12:01:00Z</dcterms:created>
  <dcterms:modified xsi:type="dcterms:W3CDTF">2026-08-10T12:59:00Z</dcterms:modified>
</cp:coreProperties>
</file>